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45FED" w14:textId="77777777" w:rsidR="002108B6" w:rsidRDefault="00EA1F2E">
      <w:pPr>
        <w:spacing w:after="0"/>
        <w:rPr>
          <w:b/>
          <w:sz w:val="28"/>
          <w:szCs w:val="28"/>
        </w:rPr>
      </w:pPr>
      <w:r>
        <w:rPr>
          <w:b/>
          <w:noProof/>
          <w:sz w:val="28"/>
          <w:szCs w:val="28"/>
        </w:rPr>
        <w:drawing>
          <wp:inline distT="0" distB="0" distL="0" distR="0" wp14:anchorId="44B41AB3" wp14:editId="4C71149A">
            <wp:extent cx="1447800" cy="1123950"/>
            <wp:effectExtent l="0" t="0" r="0" b="0"/>
            <wp:docPr id="3" name="image1.png" descr="C:\Users\Owner\AppData\Local\Microsoft\Windows\Temporary Internet Files\Content.Outlook\9C5KE3UR\SR_Logo_noTag.png"/>
            <wp:cNvGraphicFramePr/>
            <a:graphic xmlns:a="http://schemas.openxmlformats.org/drawingml/2006/main">
              <a:graphicData uri="http://schemas.openxmlformats.org/drawingml/2006/picture">
                <pic:pic xmlns:pic="http://schemas.openxmlformats.org/drawingml/2006/picture">
                  <pic:nvPicPr>
                    <pic:cNvPr id="0" name="image1.png" descr="C:\Users\Owner\AppData\Local\Microsoft\Windows\Temporary Internet Files\Content.Outlook\9C5KE3UR\SR_Logo_noTag.png"/>
                    <pic:cNvPicPr preferRelativeResize="0"/>
                  </pic:nvPicPr>
                  <pic:blipFill>
                    <a:blip r:embed="rId6"/>
                    <a:srcRect/>
                    <a:stretch>
                      <a:fillRect/>
                    </a:stretch>
                  </pic:blipFill>
                  <pic:spPr>
                    <a:xfrm>
                      <a:off x="0" y="0"/>
                      <a:ext cx="1447800" cy="1123950"/>
                    </a:xfrm>
                    <a:prstGeom prst="rect">
                      <a:avLst/>
                    </a:prstGeom>
                    <a:ln/>
                  </pic:spPr>
                </pic:pic>
              </a:graphicData>
            </a:graphic>
          </wp:inline>
        </w:drawing>
      </w:r>
    </w:p>
    <w:p w14:paraId="2F40C3A4" w14:textId="77777777" w:rsidR="002108B6" w:rsidRDefault="00EA1F2E">
      <w:pPr>
        <w:spacing w:after="0"/>
        <w:jc w:val="center"/>
        <w:rPr>
          <w:b/>
          <w:sz w:val="28"/>
          <w:szCs w:val="28"/>
        </w:rPr>
      </w:pPr>
      <w:r>
        <w:rPr>
          <w:b/>
          <w:sz w:val="28"/>
          <w:szCs w:val="28"/>
        </w:rPr>
        <w:t>Homekeeping Manager</w:t>
      </w:r>
    </w:p>
    <w:p w14:paraId="629E3B6D" w14:textId="77777777" w:rsidR="002108B6" w:rsidRDefault="00EA1F2E">
      <w:pPr>
        <w:spacing w:after="0"/>
        <w:jc w:val="center"/>
        <w:rPr>
          <w:b/>
          <w:sz w:val="28"/>
          <w:szCs w:val="28"/>
        </w:rPr>
      </w:pPr>
      <w:r>
        <w:rPr>
          <w:b/>
          <w:sz w:val="28"/>
          <w:szCs w:val="28"/>
        </w:rPr>
        <w:t>Job Description</w:t>
      </w:r>
    </w:p>
    <w:p w14:paraId="6B5A9E0F" w14:textId="77777777" w:rsidR="002108B6" w:rsidRDefault="002108B6">
      <w:pPr>
        <w:spacing w:after="0"/>
        <w:jc w:val="center"/>
        <w:rPr>
          <w:b/>
          <w:sz w:val="24"/>
          <w:szCs w:val="24"/>
        </w:rPr>
      </w:pPr>
    </w:p>
    <w:p w14:paraId="0E6EA102" w14:textId="77777777" w:rsidR="002108B6" w:rsidRDefault="00EA1F2E">
      <w:pPr>
        <w:spacing w:after="0"/>
        <w:rPr>
          <w:b/>
          <w:sz w:val="24"/>
          <w:szCs w:val="24"/>
        </w:rPr>
      </w:pPr>
      <w:r>
        <w:rPr>
          <w:b/>
          <w:sz w:val="24"/>
          <w:szCs w:val="24"/>
        </w:rPr>
        <w:t xml:space="preserve">Job Title: </w:t>
      </w:r>
      <w:r>
        <w:rPr>
          <w:sz w:val="24"/>
          <w:szCs w:val="24"/>
        </w:rPr>
        <w:t>Homekeeping</w:t>
      </w:r>
      <w:r>
        <w:rPr>
          <w:b/>
          <w:sz w:val="24"/>
          <w:szCs w:val="24"/>
        </w:rPr>
        <w:t xml:space="preserve"> </w:t>
      </w:r>
      <w:r>
        <w:rPr>
          <w:sz w:val="24"/>
          <w:szCs w:val="24"/>
        </w:rPr>
        <w:t>Manager</w:t>
      </w:r>
      <w:r>
        <w:rPr>
          <w:b/>
          <w:sz w:val="24"/>
          <w:szCs w:val="24"/>
        </w:rPr>
        <w:tab/>
      </w:r>
    </w:p>
    <w:p w14:paraId="4523916F" w14:textId="77777777" w:rsidR="002108B6" w:rsidRDefault="00EA1F2E">
      <w:pPr>
        <w:spacing w:after="0"/>
        <w:rPr>
          <w:b/>
          <w:sz w:val="24"/>
          <w:szCs w:val="24"/>
        </w:rPr>
      </w:pPr>
      <w:r>
        <w:rPr>
          <w:b/>
          <w:sz w:val="24"/>
          <w:szCs w:val="24"/>
        </w:rPr>
        <w:t xml:space="preserve">Department: </w:t>
      </w:r>
      <w:r>
        <w:rPr>
          <w:sz w:val="24"/>
          <w:szCs w:val="24"/>
        </w:rPr>
        <w:t>Events</w:t>
      </w:r>
      <w:r>
        <w:rPr>
          <w:b/>
          <w:sz w:val="24"/>
          <w:szCs w:val="24"/>
        </w:rPr>
        <w:tab/>
      </w:r>
      <w:r>
        <w:rPr>
          <w:b/>
          <w:sz w:val="24"/>
          <w:szCs w:val="24"/>
        </w:rPr>
        <w:tab/>
      </w:r>
    </w:p>
    <w:p w14:paraId="008F22A6" w14:textId="77777777" w:rsidR="002108B6" w:rsidRDefault="00EA1F2E">
      <w:pPr>
        <w:spacing w:after="0"/>
        <w:rPr>
          <w:b/>
          <w:sz w:val="24"/>
          <w:szCs w:val="24"/>
        </w:rPr>
      </w:pPr>
      <w:bookmarkStart w:id="0" w:name="_heading=h.gjdgxs" w:colFirst="0" w:colLast="0"/>
      <w:bookmarkEnd w:id="0"/>
      <w:r>
        <w:rPr>
          <w:b/>
          <w:sz w:val="24"/>
          <w:szCs w:val="24"/>
        </w:rPr>
        <w:t xml:space="preserve">Reports To: </w:t>
      </w:r>
      <w:r>
        <w:rPr>
          <w:sz w:val="24"/>
          <w:szCs w:val="24"/>
        </w:rPr>
        <w:t>Guest Services Manager, Director of Events</w:t>
      </w:r>
      <w:r>
        <w:rPr>
          <w:b/>
          <w:sz w:val="24"/>
          <w:szCs w:val="24"/>
        </w:rPr>
        <w:t xml:space="preserve"> </w:t>
      </w:r>
      <w:r>
        <w:rPr>
          <w:b/>
          <w:sz w:val="24"/>
          <w:szCs w:val="24"/>
        </w:rPr>
        <w:tab/>
      </w:r>
    </w:p>
    <w:p w14:paraId="0E30ED2F" w14:textId="77777777" w:rsidR="002108B6" w:rsidRDefault="00EA1F2E">
      <w:pPr>
        <w:spacing w:after="0"/>
        <w:rPr>
          <w:b/>
          <w:sz w:val="24"/>
          <w:szCs w:val="24"/>
        </w:rPr>
      </w:pPr>
      <w:r>
        <w:rPr>
          <w:b/>
          <w:sz w:val="24"/>
          <w:szCs w:val="24"/>
        </w:rPr>
        <w:t xml:space="preserve">Prepared Date:  </w:t>
      </w:r>
    </w:p>
    <w:p w14:paraId="0607E45E" w14:textId="77777777" w:rsidR="002108B6" w:rsidRDefault="002108B6">
      <w:pPr>
        <w:spacing w:after="0"/>
        <w:rPr>
          <w:b/>
          <w:sz w:val="24"/>
          <w:szCs w:val="24"/>
        </w:rPr>
      </w:pPr>
    </w:p>
    <w:p w14:paraId="77D0A347" w14:textId="77777777" w:rsidR="002108B6" w:rsidRDefault="00EA1F2E" w:rsidP="00EA1F2E">
      <w:pPr>
        <w:spacing w:after="0"/>
        <w:rPr>
          <w:b/>
          <w:sz w:val="24"/>
          <w:szCs w:val="24"/>
          <w:u w:val="single"/>
        </w:rPr>
      </w:pPr>
      <w:r>
        <w:rPr>
          <w:b/>
          <w:sz w:val="24"/>
          <w:szCs w:val="24"/>
          <w:u w:val="single"/>
        </w:rPr>
        <w:t xml:space="preserve">SUMMARY: </w:t>
      </w:r>
    </w:p>
    <w:p w14:paraId="1A14DB09" w14:textId="1FB6F933" w:rsidR="002108B6" w:rsidRDefault="00EA1F2E" w:rsidP="00EA1F2E">
      <w:pPr>
        <w:spacing w:after="0"/>
        <w:rPr>
          <w:sz w:val="24"/>
          <w:szCs w:val="24"/>
        </w:rPr>
      </w:pPr>
      <w:r>
        <w:rPr>
          <w:sz w:val="24"/>
          <w:szCs w:val="24"/>
        </w:rPr>
        <w:t xml:space="preserve">The Homekeeping Manager is responsible for managing the Homekeeping Team in the cleaning and maintaining the Accommodations Building and meeting rooms, setting up and tearing down the meeting rooms, maintaining and organizing the meeting room equipment, and ensuring that all the spaces are clean and look good in between events. They are to work hand in hand with the Events Logistics Coordinator to get the proper information and equipment to ensure that all the rooms are ready in advance of all groups’ arrivals, whether internal (Sunrise Ranch events) or external (facilitated by outside groups).  </w:t>
      </w:r>
    </w:p>
    <w:p w14:paraId="2D23AA48" w14:textId="77777777" w:rsidR="002108B6" w:rsidRDefault="002108B6" w:rsidP="00EA1F2E">
      <w:pPr>
        <w:spacing w:after="0"/>
        <w:rPr>
          <w:b/>
          <w:sz w:val="24"/>
          <w:szCs w:val="24"/>
        </w:rPr>
      </w:pPr>
    </w:p>
    <w:p w14:paraId="4C4866F8" w14:textId="77777777" w:rsidR="002108B6" w:rsidRDefault="00EA1F2E" w:rsidP="00EA1F2E">
      <w:pPr>
        <w:spacing w:after="0"/>
        <w:rPr>
          <w:b/>
          <w:sz w:val="24"/>
          <w:szCs w:val="24"/>
          <w:u w:val="single"/>
        </w:rPr>
      </w:pPr>
      <w:r>
        <w:rPr>
          <w:b/>
          <w:sz w:val="24"/>
          <w:szCs w:val="24"/>
          <w:u w:val="single"/>
        </w:rPr>
        <w:t>ESSENTIAL JOB FUNCTIONS:</w:t>
      </w:r>
    </w:p>
    <w:p w14:paraId="10A317A1" w14:textId="31ED9B60" w:rsidR="002108B6" w:rsidRDefault="00EA1F2E" w:rsidP="00EA1F2E">
      <w:pPr>
        <w:widowControl w:val="0"/>
        <w:numPr>
          <w:ilvl w:val="0"/>
          <w:numId w:val="2"/>
        </w:numPr>
        <w:spacing w:after="0"/>
      </w:pPr>
      <w:r>
        <w:rPr>
          <w:sz w:val="24"/>
          <w:szCs w:val="24"/>
        </w:rPr>
        <w:t>Manage all members of the Homekeeping Team</w:t>
      </w:r>
    </w:p>
    <w:p w14:paraId="5BCE45AA" w14:textId="797E4BA3" w:rsidR="002108B6" w:rsidRDefault="00EA1F2E" w:rsidP="00EA1F2E">
      <w:pPr>
        <w:widowControl w:val="0"/>
        <w:numPr>
          <w:ilvl w:val="0"/>
          <w:numId w:val="2"/>
        </w:numPr>
        <w:spacing w:after="0"/>
      </w:pPr>
      <w:r>
        <w:rPr>
          <w:sz w:val="24"/>
          <w:szCs w:val="24"/>
        </w:rPr>
        <w:t>Communicate with Guest Services for priority list and updates</w:t>
      </w:r>
    </w:p>
    <w:p w14:paraId="13538438" w14:textId="5B5A5F37" w:rsidR="002108B6" w:rsidRDefault="00EA1F2E" w:rsidP="00EA1F2E">
      <w:pPr>
        <w:widowControl w:val="0"/>
        <w:numPr>
          <w:ilvl w:val="0"/>
          <w:numId w:val="2"/>
        </w:numPr>
        <w:spacing w:after="0"/>
      </w:pPr>
      <w:r>
        <w:rPr>
          <w:sz w:val="24"/>
          <w:szCs w:val="24"/>
        </w:rPr>
        <w:t>Clean corridors, meeting rooms, stairways and guest rooms</w:t>
      </w:r>
    </w:p>
    <w:p w14:paraId="06041CAF" w14:textId="69EC32B4" w:rsidR="002108B6" w:rsidRDefault="00EA1F2E" w:rsidP="00EA1F2E">
      <w:pPr>
        <w:widowControl w:val="0"/>
        <w:numPr>
          <w:ilvl w:val="0"/>
          <w:numId w:val="2"/>
        </w:numPr>
        <w:spacing w:after="0"/>
      </w:pPr>
      <w:r>
        <w:rPr>
          <w:sz w:val="24"/>
          <w:szCs w:val="24"/>
        </w:rPr>
        <w:t>Organize work schedule from the room status list, arrivals and departures</w:t>
      </w:r>
    </w:p>
    <w:p w14:paraId="66CD0BDC" w14:textId="3F614262" w:rsidR="002108B6" w:rsidRDefault="00EA1F2E" w:rsidP="00EA1F2E">
      <w:pPr>
        <w:widowControl w:val="0"/>
        <w:numPr>
          <w:ilvl w:val="0"/>
          <w:numId w:val="2"/>
        </w:numPr>
        <w:spacing w:after="0"/>
      </w:pPr>
      <w:r>
        <w:rPr>
          <w:sz w:val="24"/>
          <w:szCs w:val="24"/>
        </w:rPr>
        <w:t>Distribute linens, towels and room supplies</w:t>
      </w:r>
    </w:p>
    <w:p w14:paraId="634CF027" w14:textId="5B8DE092" w:rsidR="002108B6" w:rsidRDefault="00EA1F2E" w:rsidP="00EA1F2E">
      <w:pPr>
        <w:widowControl w:val="0"/>
        <w:numPr>
          <w:ilvl w:val="0"/>
          <w:numId w:val="2"/>
        </w:numPr>
        <w:spacing w:after="0"/>
      </w:pPr>
      <w:r>
        <w:rPr>
          <w:sz w:val="24"/>
          <w:szCs w:val="24"/>
        </w:rPr>
        <w:t>Restock room supplies</w:t>
      </w:r>
    </w:p>
    <w:p w14:paraId="19A60454" w14:textId="638B291A" w:rsidR="002108B6" w:rsidRDefault="00EA1F2E" w:rsidP="00EA1F2E">
      <w:pPr>
        <w:widowControl w:val="0"/>
        <w:numPr>
          <w:ilvl w:val="0"/>
          <w:numId w:val="2"/>
        </w:numPr>
        <w:spacing w:after="0"/>
      </w:pPr>
      <w:r>
        <w:rPr>
          <w:sz w:val="24"/>
          <w:szCs w:val="24"/>
        </w:rPr>
        <w:t>Replace dirty linens with clean items</w:t>
      </w:r>
    </w:p>
    <w:p w14:paraId="1100BD2C" w14:textId="034955F1" w:rsidR="002108B6" w:rsidRDefault="00EA1F2E" w:rsidP="00EA1F2E">
      <w:pPr>
        <w:widowControl w:val="0"/>
        <w:numPr>
          <w:ilvl w:val="0"/>
          <w:numId w:val="2"/>
        </w:numPr>
        <w:spacing w:after="0"/>
      </w:pPr>
      <w:r>
        <w:rPr>
          <w:sz w:val="24"/>
          <w:szCs w:val="24"/>
        </w:rPr>
        <w:t>Ensure that all appliances in rooms are in working order</w:t>
      </w:r>
    </w:p>
    <w:p w14:paraId="6465EC5E" w14:textId="6035706B" w:rsidR="002108B6" w:rsidRDefault="00EA1F2E" w:rsidP="00EA1F2E">
      <w:pPr>
        <w:widowControl w:val="0"/>
        <w:numPr>
          <w:ilvl w:val="0"/>
          <w:numId w:val="2"/>
        </w:numPr>
        <w:spacing w:after="0"/>
      </w:pPr>
      <w:r>
        <w:rPr>
          <w:sz w:val="24"/>
          <w:szCs w:val="24"/>
        </w:rPr>
        <w:t>Realign furniture and amenities according to prescribed layout</w:t>
      </w:r>
    </w:p>
    <w:p w14:paraId="3529B282" w14:textId="50914B58" w:rsidR="002108B6" w:rsidRDefault="00EA1F2E" w:rsidP="00EA1F2E">
      <w:pPr>
        <w:widowControl w:val="0"/>
        <w:numPr>
          <w:ilvl w:val="0"/>
          <w:numId w:val="2"/>
        </w:numPr>
        <w:spacing w:after="0"/>
      </w:pPr>
      <w:r>
        <w:rPr>
          <w:sz w:val="24"/>
          <w:szCs w:val="24"/>
        </w:rPr>
        <w:t>Respond to guest queries and requests</w:t>
      </w:r>
    </w:p>
    <w:p w14:paraId="1BB1EF55" w14:textId="4B110E64" w:rsidR="002108B6" w:rsidRDefault="00EA1F2E" w:rsidP="00EA1F2E">
      <w:pPr>
        <w:widowControl w:val="0"/>
        <w:numPr>
          <w:ilvl w:val="0"/>
          <w:numId w:val="2"/>
        </w:numPr>
        <w:spacing w:after="0"/>
      </w:pPr>
      <w:r>
        <w:rPr>
          <w:sz w:val="24"/>
          <w:szCs w:val="24"/>
        </w:rPr>
        <w:t>Deliver any requested housekeeping items to guest rooms</w:t>
      </w:r>
    </w:p>
    <w:p w14:paraId="14375C02" w14:textId="0F01870E" w:rsidR="002108B6" w:rsidRDefault="00EA1F2E" w:rsidP="00EA1F2E">
      <w:pPr>
        <w:widowControl w:val="0"/>
        <w:numPr>
          <w:ilvl w:val="0"/>
          <w:numId w:val="2"/>
        </w:numPr>
        <w:spacing w:after="0"/>
      </w:pPr>
      <w:r>
        <w:rPr>
          <w:sz w:val="24"/>
          <w:szCs w:val="24"/>
        </w:rPr>
        <w:t>Organize and restock housekeeping supply rooms at end of shift</w:t>
      </w:r>
    </w:p>
    <w:p w14:paraId="2AD1812F" w14:textId="4626A446" w:rsidR="002108B6" w:rsidRDefault="00EA1F2E" w:rsidP="00EA1F2E">
      <w:pPr>
        <w:widowControl w:val="0"/>
        <w:numPr>
          <w:ilvl w:val="0"/>
          <w:numId w:val="2"/>
        </w:numPr>
        <w:spacing w:after="0"/>
      </w:pPr>
      <w:r>
        <w:rPr>
          <w:sz w:val="24"/>
          <w:szCs w:val="24"/>
        </w:rPr>
        <w:t>Ensure confidentiality and security of guest rooms</w:t>
      </w:r>
    </w:p>
    <w:p w14:paraId="4255B45A" w14:textId="61B57E6D" w:rsidR="002108B6" w:rsidRDefault="00EA1F2E" w:rsidP="00EA1F2E">
      <w:pPr>
        <w:widowControl w:val="0"/>
        <w:numPr>
          <w:ilvl w:val="0"/>
          <w:numId w:val="2"/>
        </w:numPr>
        <w:spacing w:after="0"/>
      </w:pPr>
      <w:r>
        <w:rPr>
          <w:sz w:val="24"/>
          <w:szCs w:val="24"/>
        </w:rPr>
        <w:t>Follow all company safety and security procedures</w:t>
      </w:r>
    </w:p>
    <w:p w14:paraId="6CF4B716" w14:textId="02AD4A8D" w:rsidR="002108B6" w:rsidRDefault="00EA1F2E" w:rsidP="00EA1F2E">
      <w:pPr>
        <w:widowControl w:val="0"/>
        <w:numPr>
          <w:ilvl w:val="0"/>
          <w:numId w:val="2"/>
        </w:numPr>
        <w:spacing w:after="0"/>
      </w:pPr>
      <w:r>
        <w:rPr>
          <w:sz w:val="24"/>
          <w:szCs w:val="24"/>
        </w:rPr>
        <w:t>Report any maintenance issues or safety hazards</w:t>
      </w:r>
    </w:p>
    <w:p w14:paraId="0320B165" w14:textId="6A2A2DC2" w:rsidR="002108B6" w:rsidRDefault="00EA1F2E" w:rsidP="00EA1F2E">
      <w:pPr>
        <w:widowControl w:val="0"/>
        <w:numPr>
          <w:ilvl w:val="0"/>
          <w:numId w:val="2"/>
        </w:numPr>
        <w:spacing w:after="0"/>
      </w:pPr>
      <w:r>
        <w:rPr>
          <w:sz w:val="24"/>
          <w:szCs w:val="24"/>
        </w:rPr>
        <w:t>Watch for and report damage of property</w:t>
      </w:r>
    </w:p>
    <w:p w14:paraId="0819B471" w14:textId="77777777" w:rsidR="002108B6" w:rsidRDefault="00EA1F2E" w:rsidP="00EA1F2E">
      <w:pPr>
        <w:numPr>
          <w:ilvl w:val="0"/>
          <w:numId w:val="2"/>
        </w:numPr>
        <w:pBdr>
          <w:top w:val="nil"/>
          <w:left w:val="nil"/>
          <w:bottom w:val="nil"/>
          <w:right w:val="nil"/>
          <w:between w:val="nil"/>
        </w:pBdr>
        <w:spacing w:after="0"/>
        <w:rPr>
          <w:color w:val="000000"/>
          <w:sz w:val="24"/>
          <w:szCs w:val="24"/>
        </w:rPr>
      </w:pPr>
      <w:r>
        <w:rPr>
          <w:color w:val="000000"/>
          <w:sz w:val="24"/>
          <w:szCs w:val="24"/>
        </w:rPr>
        <w:t>As a member of the staff of Sunrise Ranch, contribute to the overall success and fulfillment of our mission through:</w:t>
      </w:r>
    </w:p>
    <w:p w14:paraId="5D2C04F4" w14:textId="77777777" w:rsidR="002108B6" w:rsidRDefault="00EA1F2E" w:rsidP="00EA1F2E">
      <w:pPr>
        <w:numPr>
          <w:ilvl w:val="1"/>
          <w:numId w:val="2"/>
        </w:numPr>
        <w:pBdr>
          <w:top w:val="nil"/>
          <w:left w:val="nil"/>
          <w:bottom w:val="nil"/>
          <w:right w:val="nil"/>
          <w:between w:val="nil"/>
        </w:pBdr>
        <w:spacing w:after="0"/>
        <w:rPr>
          <w:color w:val="000000"/>
          <w:sz w:val="24"/>
          <w:szCs w:val="24"/>
        </w:rPr>
      </w:pPr>
      <w:r>
        <w:rPr>
          <w:color w:val="000000"/>
          <w:sz w:val="24"/>
          <w:szCs w:val="24"/>
        </w:rPr>
        <w:t>Creative, uplifting expression that inspires others</w:t>
      </w:r>
    </w:p>
    <w:p w14:paraId="7CC6DD6D" w14:textId="77777777" w:rsidR="002108B6" w:rsidRDefault="00EA1F2E" w:rsidP="00EA1F2E">
      <w:pPr>
        <w:numPr>
          <w:ilvl w:val="1"/>
          <w:numId w:val="2"/>
        </w:numPr>
        <w:pBdr>
          <w:top w:val="nil"/>
          <w:left w:val="nil"/>
          <w:bottom w:val="nil"/>
          <w:right w:val="nil"/>
          <w:between w:val="nil"/>
        </w:pBdr>
        <w:spacing w:after="0"/>
        <w:rPr>
          <w:color w:val="000000"/>
          <w:sz w:val="24"/>
          <w:szCs w:val="24"/>
        </w:rPr>
      </w:pPr>
      <w:r>
        <w:rPr>
          <w:color w:val="000000"/>
          <w:sz w:val="24"/>
          <w:szCs w:val="24"/>
        </w:rPr>
        <w:lastRenderedPageBreak/>
        <w:t>Enthusiastic contribution to the fabric of the Sunrise Ranch community</w:t>
      </w:r>
    </w:p>
    <w:p w14:paraId="7429A82A" w14:textId="77777777" w:rsidR="002108B6" w:rsidRDefault="00EA1F2E" w:rsidP="00EA1F2E">
      <w:pPr>
        <w:numPr>
          <w:ilvl w:val="1"/>
          <w:numId w:val="2"/>
        </w:numPr>
        <w:pBdr>
          <w:top w:val="nil"/>
          <w:left w:val="nil"/>
          <w:bottom w:val="nil"/>
          <w:right w:val="nil"/>
          <w:between w:val="nil"/>
        </w:pBdr>
        <w:spacing w:after="0"/>
        <w:rPr>
          <w:color w:val="000000"/>
          <w:sz w:val="24"/>
          <w:szCs w:val="24"/>
        </w:rPr>
      </w:pPr>
      <w:r>
        <w:rPr>
          <w:color w:val="000000"/>
          <w:sz w:val="24"/>
          <w:szCs w:val="24"/>
        </w:rPr>
        <w:t>Diligent, productive work that contributes to the Sunrise Ranch team effort</w:t>
      </w:r>
    </w:p>
    <w:p w14:paraId="7D253FFA" w14:textId="77777777" w:rsidR="002108B6" w:rsidRDefault="00EA1F2E" w:rsidP="00EA1F2E">
      <w:pPr>
        <w:numPr>
          <w:ilvl w:val="1"/>
          <w:numId w:val="2"/>
        </w:numPr>
        <w:pBdr>
          <w:top w:val="nil"/>
          <w:left w:val="nil"/>
          <w:bottom w:val="nil"/>
          <w:right w:val="nil"/>
          <w:between w:val="nil"/>
        </w:pBdr>
        <w:spacing w:after="0"/>
        <w:rPr>
          <w:color w:val="000000"/>
          <w:sz w:val="24"/>
          <w:szCs w:val="24"/>
        </w:rPr>
      </w:pPr>
      <w:r>
        <w:rPr>
          <w:color w:val="000000"/>
          <w:sz w:val="24"/>
          <w:szCs w:val="24"/>
        </w:rPr>
        <w:t>Supporting, promoting and contributing to the vision, plan and work of the Spiritual Director and the Trustees of Emissaries of Divine Light</w:t>
      </w:r>
    </w:p>
    <w:p w14:paraId="1914493E" w14:textId="2C44BBD3" w:rsidR="002108B6" w:rsidRDefault="00EA1F2E" w:rsidP="00EA1F2E">
      <w:pPr>
        <w:numPr>
          <w:ilvl w:val="1"/>
          <w:numId w:val="2"/>
        </w:numPr>
        <w:pBdr>
          <w:top w:val="nil"/>
          <w:left w:val="nil"/>
          <w:bottom w:val="nil"/>
          <w:right w:val="nil"/>
          <w:between w:val="nil"/>
        </w:pBdr>
        <w:spacing w:after="0"/>
        <w:rPr>
          <w:color w:val="000000"/>
          <w:sz w:val="24"/>
          <w:szCs w:val="24"/>
        </w:rPr>
      </w:pPr>
      <w:r>
        <w:rPr>
          <w:color w:val="000000"/>
          <w:sz w:val="24"/>
          <w:szCs w:val="24"/>
        </w:rPr>
        <w:t>Clear, supportive surround for guests, visitors and staff</w:t>
      </w:r>
    </w:p>
    <w:p w14:paraId="3A4A86E5" w14:textId="77777777" w:rsidR="002108B6" w:rsidRDefault="00EA1F2E" w:rsidP="00EA1F2E">
      <w:pPr>
        <w:numPr>
          <w:ilvl w:val="0"/>
          <w:numId w:val="2"/>
        </w:numPr>
        <w:pBdr>
          <w:top w:val="nil"/>
          <w:left w:val="nil"/>
          <w:bottom w:val="nil"/>
          <w:right w:val="nil"/>
          <w:between w:val="nil"/>
        </w:pBdr>
        <w:spacing w:after="0"/>
        <w:rPr>
          <w:color w:val="000000"/>
          <w:sz w:val="24"/>
          <w:szCs w:val="24"/>
        </w:rPr>
      </w:pPr>
      <w:r>
        <w:rPr>
          <w:color w:val="000000"/>
          <w:sz w:val="24"/>
          <w:szCs w:val="24"/>
        </w:rPr>
        <w:t>Perform other essential duties as assigned</w:t>
      </w:r>
      <w:r>
        <w:rPr>
          <w:sz w:val="24"/>
          <w:szCs w:val="24"/>
        </w:rPr>
        <w:t xml:space="preserve"> (please see detailed list attached delineating essential functions in more depth)</w:t>
      </w:r>
    </w:p>
    <w:p w14:paraId="5825E1F2" w14:textId="77777777" w:rsidR="002108B6" w:rsidRDefault="002108B6">
      <w:pPr>
        <w:pBdr>
          <w:top w:val="nil"/>
          <w:left w:val="nil"/>
          <w:bottom w:val="nil"/>
          <w:right w:val="nil"/>
          <w:between w:val="nil"/>
        </w:pBdr>
        <w:spacing w:after="0"/>
        <w:rPr>
          <w:sz w:val="24"/>
          <w:szCs w:val="24"/>
        </w:rPr>
      </w:pPr>
    </w:p>
    <w:p w14:paraId="4059EA30" w14:textId="77777777" w:rsidR="002108B6" w:rsidRDefault="00EA1F2E">
      <w:pPr>
        <w:pBdr>
          <w:top w:val="nil"/>
          <w:left w:val="nil"/>
          <w:bottom w:val="nil"/>
          <w:right w:val="nil"/>
          <w:between w:val="nil"/>
        </w:pBdr>
        <w:spacing w:after="0"/>
        <w:rPr>
          <w:b/>
          <w:sz w:val="24"/>
          <w:szCs w:val="24"/>
        </w:rPr>
      </w:pPr>
      <w:r>
        <w:rPr>
          <w:b/>
          <w:sz w:val="24"/>
          <w:szCs w:val="24"/>
          <w:u w:val="single"/>
        </w:rPr>
        <w:t>NON-ESSENTIAL/MARGINAL JOB FUNCTIONS</w:t>
      </w:r>
      <w:r>
        <w:rPr>
          <w:b/>
          <w:sz w:val="24"/>
          <w:szCs w:val="24"/>
        </w:rPr>
        <w:t>:</w:t>
      </w:r>
    </w:p>
    <w:p w14:paraId="547A1525" w14:textId="77777777" w:rsidR="002108B6" w:rsidRDefault="002108B6">
      <w:pPr>
        <w:pBdr>
          <w:top w:val="nil"/>
          <w:left w:val="nil"/>
          <w:bottom w:val="nil"/>
          <w:right w:val="nil"/>
          <w:between w:val="nil"/>
        </w:pBdr>
        <w:spacing w:after="0"/>
        <w:rPr>
          <w:b/>
          <w:sz w:val="24"/>
          <w:szCs w:val="24"/>
        </w:rPr>
      </w:pPr>
    </w:p>
    <w:p w14:paraId="76C0DB46" w14:textId="77777777" w:rsidR="002108B6" w:rsidRPr="00EA1F2E" w:rsidRDefault="002108B6" w:rsidP="00EA1F2E">
      <w:pPr>
        <w:numPr>
          <w:ilvl w:val="0"/>
          <w:numId w:val="1"/>
        </w:numPr>
        <w:pBdr>
          <w:top w:val="nil"/>
          <w:left w:val="nil"/>
          <w:bottom w:val="nil"/>
          <w:right w:val="nil"/>
          <w:between w:val="nil"/>
        </w:pBdr>
        <w:spacing w:after="0"/>
        <w:rPr>
          <w:sz w:val="24"/>
          <w:szCs w:val="24"/>
        </w:rPr>
      </w:pPr>
    </w:p>
    <w:p w14:paraId="5FA90C68" w14:textId="77777777" w:rsidR="002108B6" w:rsidRDefault="002108B6">
      <w:pPr>
        <w:pBdr>
          <w:top w:val="nil"/>
          <w:left w:val="nil"/>
          <w:bottom w:val="nil"/>
          <w:right w:val="nil"/>
          <w:between w:val="nil"/>
        </w:pBdr>
        <w:spacing w:after="0" w:line="240" w:lineRule="auto"/>
        <w:rPr>
          <w:b/>
          <w:sz w:val="24"/>
          <w:szCs w:val="24"/>
          <w:u w:val="single"/>
        </w:rPr>
      </w:pPr>
    </w:p>
    <w:p w14:paraId="734DD4E9" w14:textId="77777777" w:rsidR="002108B6" w:rsidRDefault="00EA1F2E" w:rsidP="00EA1F2E">
      <w:pPr>
        <w:pBdr>
          <w:top w:val="nil"/>
          <w:left w:val="nil"/>
          <w:bottom w:val="nil"/>
          <w:right w:val="nil"/>
          <w:between w:val="nil"/>
        </w:pBdr>
        <w:spacing w:after="0"/>
        <w:rPr>
          <w:color w:val="000000"/>
          <w:sz w:val="24"/>
          <w:szCs w:val="24"/>
        </w:rPr>
      </w:pPr>
      <w:r>
        <w:rPr>
          <w:b/>
          <w:sz w:val="24"/>
          <w:szCs w:val="24"/>
          <w:u w:val="single"/>
        </w:rPr>
        <w:t>QUALIFICATIONS</w:t>
      </w:r>
      <w:r>
        <w:rPr>
          <w:b/>
          <w:color w:val="000000"/>
          <w:sz w:val="24"/>
          <w:szCs w:val="24"/>
          <w:u w:val="single"/>
        </w:rPr>
        <w:t>:</w:t>
      </w:r>
    </w:p>
    <w:p w14:paraId="0BEDD467" w14:textId="77777777" w:rsidR="002108B6" w:rsidRDefault="00EA1F2E" w:rsidP="00EA1F2E">
      <w:pPr>
        <w:numPr>
          <w:ilvl w:val="0"/>
          <w:numId w:val="3"/>
        </w:numPr>
        <w:pBdr>
          <w:top w:val="nil"/>
          <w:left w:val="nil"/>
          <w:bottom w:val="nil"/>
          <w:right w:val="nil"/>
          <w:between w:val="nil"/>
        </w:pBdr>
        <w:spacing w:after="0"/>
        <w:rPr>
          <w:color w:val="000000"/>
          <w:sz w:val="24"/>
          <w:szCs w:val="24"/>
        </w:rPr>
      </w:pPr>
      <w:r>
        <w:rPr>
          <w:color w:val="000000"/>
          <w:sz w:val="24"/>
          <w:szCs w:val="24"/>
        </w:rPr>
        <w:t>Organizational skills</w:t>
      </w:r>
    </w:p>
    <w:p w14:paraId="3DFA1A4E" w14:textId="05EBB185" w:rsidR="002108B6" w:rsidRDefault="00EA1F2E" w:rsidP="00EA1F2E">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Ability to create a good atmosphere/vibration in meeting rooms </w:t>
      </w:r>
    </w:p>
    <w:p w14:paraId="3ED00697" w14:textId="047D8833" w:rsidR="002108B6" w:rsidRDefault="00EA1F2E" w:rsidP="00EA1F2E">
      <w:pPr>
        <w:numPr>
          <w:ilvl w:val="0"/>
          <w:numId w:val="4"/>
        </w:numPr>
        <w:pBdr>
          <w:top w:val="nil"/>
          <w:left w:val="nil"/>
          <w:bottom w:val="nil"/>
          <w:right w:val="nil"/>
          <w:between w:val="nil"/>
        </w:pBdr>
        <w:spacing w:after="0"/>
        <w:rPr>
          <w:color w:val="000000"/>
          <w:sz w:val="24"/>
          <w:szCs w:val="24"/>
        </w:rPr>
      </w:pPr>
      <w:r>
        <w:rPr>
          <w:color w:val="000000"/>
          <w:sz w:val="24"/>
          <w:szCs w:val="24"/>
        </w:rPr>
        <w:t>Ability to understand and use e-mail, Word, and Excel programs</w:t>
      </w:r>
    </w:p>
    <w:p w14:paraId="4D99AA0B" w14:textId="77777777" w:rsidR="002108B6" w:rsidRDefault="00EA1F2E" w:rsidP="00EA1F2E">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Good communication skills </w:t>
      </w:r>
    </w:p>
    <w:p w14:paraId="1B1D4403" w14:textId="77777777" w:rsidR="002108B6" w:rsidRDefault="00EA1F2E" w:rsidP="00EA1F2E">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Good cleaning skills </w:t>
      </w:r>
    </w:p>
    <w:p w14:paraId="4CC6DCAA" w14:textId="77777777" w:rsidR="002108B6" w:rsidRDefault="002108B6" w:rsidP="00EA1F2E">
      <w:pPr>
        <w:spacing w:after="0"/>
        <w:rPr>
          <w:b/>
          <w:sz w:val="24"/>
          <w:szCs w:val="24"/>
          <w:u w:val="single"/>
        </w:rPr>
      </w:pPr>
    </w:p>
    <w:p w14:paraId="040C3ABB" w14:textId="77777777" w:rsidR="002108B6" w:rsidRDefault="00EA1F2E" w:rsidP="00EA1F2E">
      <w:pPr>
        <w:spacing w:after="0"/>
        <w:rPr>
          <w:b/>
          <w:sz w:val="24"/>
          <w:szCs w:val="24"/>
          <w:u w:val="single"/>
        </w:rPr>
      </w:pPr>
      <w:r>
        <w:rPr>
          <w:b/>
          <w:sz w:val="24"/>
          <w:szCs w:val="24"/>
          <w:u w:val="single"/>
        </w:rPr>
        <w:t>CONDITIONS:</w:t>
      </w:r>
    </w:p>
    <w:p w14:paraId="6435CAA8" w14:textId="04C7A6A9" w:rsidR="002108B6" w:rsidRDefault="00EA1F2E" w:rsidP="00EA1F2E">
      <w:pPr>
        <w:numPr>
          <w:ilvl w:val="0"/>
          <w:numId w:val="5"/>
        </w:numPr>
        <w:pBdr>
          <w:top w:val="nil"/>
          <w:left w:val="nil"/>
          <w:bottom w:val="nil"/>
          <w:right w:val="nil"/>
          <w:between w:val="nil"/>
        </w:pBdr>
        <w:spacing w:after="0"/>
        <w:rPr>
          <w:color w:val="000000"/>
          <w:sz w:val="24"/>
          <w:szCs w:val="24"/>
        </w:rPr>
      </w:pPr>
      <w:bookmarkStart w:id="1" w:name="_heading=h.30j0zll" w:colFirst="0" w:colLast="0"/>
      <w:bookmarkEnd w:id="1"/>
      <w:r>
        <w:rPr>
          <w:color w:val="000000"/>
          <w:sz w:val="24"/>
          <w:szCs w:val="24"/>
        </w:rPr>
        <w:t>Work availability</w:t>
      </w:r>
      <w:bookmarkStart w:id="2" w:name="_GoBack"/>
      <w:bookmarkEnd w:id="2"/>
      <w:r>
        <w:rPr>
          <w:color w:val="000000"/>
          <w:sz w:val="24"/>
          <w:szCs w:val="24"/>
        </w:rPr>
        <w:t xml:space="preserve"> – Must be able to work weekends</w:t>
      </w:r>
    </w:p>
    <w:p w14:paraId="7EAC8E1B" w14:textId="036D09F3" w:rsidR="002108B6" w:rsidRDefault="00EA1F2E" w:rsidP="00EA1F2E">
      <w:pPr>
        <w:numPr>
          <w:ilvl w:val="0"/>
          <w:numId w:val="5"/>
        </w:numPr>
        <w:pBdr>
          <w:top w:val="nil"/>
          <w:left w:val="nil"/>
          <w:bottom w:val="nil"/>
          <w:right w:val="nil"/>
          <w:between w:val="nil"/>
        </w:pBdr>
        <w:spacing w:after="0"/>
        <w:rPr>
          <w:color w:val="000000"/>
          <w:sz w:val="24"/>
          <w:szCs w:val="24"/>
        </w:rPr>
      </w:pPr>
      <w:r>
        <w:rPr>
          <w:color w:val="000000"/>
          <w:sz w:val="24"/>
          <w:szCs w:val="24"/>
        </w:rPr>
        <w:t>Benefits – Health insurance, dental reimbursement, paid vacation and holidays</w:t>
      </w:r>
    </w:p>
    <w:p w14:paraId="3CD4A469" w14:textId="20C5B115" w:rsidR="002108B6" w:rsidRDefault="00EA1F2E" w:rsidP="00EA1F2E">
      <w:pPr>
        <w:numPr>
          <w:ilvl w:val="0"/>
          <w:numId w:val="3"/>
        </w:numPr>
        <w:pBdr>
          <w:top w:val="nil"/>
          <w:left w:val="nil"/>
          <w:bottom w:val="nil"/>
          <w:right w:val="nil"/>
          <w:between w:val="nil"/>
        </w:pBdr>
        <w:spacing w:after="0"/>
        <w:rPr>
          <w:color w:val="000000"/>
          <w:sz w:val="24"/>
          <w:szCs w:val="24"/>
        </w:rPr>
      </w:pPr>
      <w:bookmarkStart w:id="3" w:name="_heading=h.1fob9te" w:colFirst="0" w:colLast="0"/>
      <w:bookmarkEnd w:id="3"/>
      <w:r>
        <w:rPr>
          <w:color w:val="000000"/>
          <w:sz w:val="24"/>
          <w:szCs w:val="24"/>
        </w:rPr>
        <w:t>Physical requirements – Ability to be physically active throughout the day and lift up to 50 pounds to move chairs, tables, rugs, equipment, beds, furniture, laundry, etc.</w:t>
      </w:r>
    </w:p>
    <w:sectPr w:rsidR="002108B6">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025AB"/>
    <w:multiLevelType w:val="multilevel"/>
    <w:tmpl w:val="B476B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347B70"/>
    <w:multiLevelType w:val="multilevel"/>
    <w:tmpl w:val="939C3C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D1E3CB5"/>
    <w:multiLevelType w:val="multilevel"/>
    <w:tmpl w:val="66486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072ECD"/>
    <w:multiLevelType w:val="multilevel"/>
    <w:tmpl w:val="3E64F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ED6F9D"/>
    <w:multiLevelType w:val="multilevel"/>
    <w:tmpl w:val="7466E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8B6"/>
    <w:rsid w:val="002108B6"/>
    <w:rsid w:val="00445BAF"/>
    <w:rsid w:val="00954826"/>
    <w:rsid w:val="00EA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630429"/>
  <w15:docId w15:val="{FE05C5DB-0001-BE48-81D1-93C93B84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36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6s8MSVxsLqom4MINtpvIj+VJ+w==">AMUW2mXIHNs1pFw7Z6n1mwqkC+Yiim1OaYc5/a1tGtq7IwYuXwiymDqP6PNPQGR82eHrVkxjbulCT9YknFLvYsp3ZuDA2i+L55fcAhrLdBt21jqp3dT/sJrB2MMDzAvWeprqd6EyEBkVs703YD9KY62Awf7hodbbjA==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 Director</dc:creator>
  <cp:lastModifiedBy>Sunrise Ranch</cp:lastModifiedBy>
  <cp:revision>4</cp:revision>
  <dcterms:created xsi:type="dcterms:W3CDTF">2019-12-19T17:41:00Z</dcterms:created>
  <dcterms:modified xsi:type="dcterms:W3CDTF">2020-01-16T17:13:00Z</dcterms:modified>
</cp:coreProperties>
</file>